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92C" w:rsidRDefault="00C2292C" w:rsidP="00C2292C">
      <w:pPr>
        <w:pStyle w:val="ListParagraph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ДВАНАЕСТА НЕДЕЉА  23, 24  ЧАС</w:t>
      </w:r>
    </w:p>
    <w:p w:rsidR="00C2292C" w:rsidRDefault="00C2292C" w:rsidP="00C2292C">
      <w:pPr>
        <w:rPr>
          <w:b/>
          <w:lang w:val="sr-Latn-RS"/>
        </w:rPr>
      </w:pPr>
    </w:p>
    <w:p w:rsidR="00C2292C" w:rsidRDefault="00C2292C" w:rsidP="00C2292C">
      <w:pPr>
        <w:rPr>
          <w:b/>
          <w:lang w:val="sr-Latn-RS"/>
        </w:rPr>
      </w:pPr>
    </w:p>
    <w:p w:rsidR="00C2292C" w:rsidRPr="00C2292C" w:rsidRDefault="00C2292C" w:rsidP="00C2292C">
      <w:pPr>
        <w:rPr>
          <w:b/>
          <w:lang w:val="sr-Cyrl-RS"/>
        </w:rPr>
      </w:pPr>
      <w:r>
        <w:rPr>
          <w:b/>
          <w:lang w:val="sr-Latn-RS"/>
        </w:rPr>
        <w:t xml:space="preserve">1. </w:t>
      </w:r>
      <w:r>
        <w:rPr>
          <w:b/>
          <w:lang w:val="sr-Cyrl-RS"/>
        </w:rPr>
        <w:t>ПЕДИКУЛОЗА КАПИЛИЦИЈУМА</w:t>
      </w:r>
    </w:p>
    <w:p w:rsidR="00C2292C" w:rsidRPr="00C2292C" w:rsidRDefault="00C2292C" w:rsidP="00C2292C">
      <w:pPr>
        <w:rPr>
          <w:b/>
          <w:lang w:val="sr-Cyrl-RS"/>
        </w:rPr>
      </w:pPr>
      <w:r>
        <w:rPr>
          <w:b/>
          <w:lang w:val="sr-Latn-RS"/>
        </w:rPr>
        <w:t>2. ПЕДИКУЛОЗА</w:t>
      </w:r>
      <w:r>
        <w:rPr>
          <w:b/>
          <w:lang w:val="sr-Cyrl-RS"/>
        </w:rPr>
        <w:t xml:space="preserve"> ТЕЛА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>3. SCABIES</w:t>
      </w:r>
    </w:p>
    <w:p w:rsidR="00C2292C" w:rsidRPr="00C2292C" w:rsidRDefault="00C2292C" w:rsidP="00C2292C">
      <w:pPr>
        <w:rPr>
          <w:b/>
          <w:lang w:val="sr-Cyrl-RS"/>
        </w:rPr>
      </w:pPr>
      <w:r>
        <w:rPr>
          <w:b/>
          <w:lang w:val="sr-Latn-RS"/>
        </w:rPr>
        <w:t xml:space="preserve">4. </w:t>
      </w:r>
      <w:r>
        <w:rPr>
          <w:b/>
          <w:lang w:val="sr-Cyrl-RS"/>
        </w:rPr>
        <w:t>ЛЕЧЕЊЕ ПЕДИКУЛОЗЕ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>5.</w:t>
      </w:r>
      <w:r>
        <w:rPr>
          <w:b/>
          <w:lang w:val="sr-Cyrl-CS"/>
        </w:rPr>
        <w:t xml:space="preserve"> </w:t>
      </w:r>
      <w:r>
        <w:rPr>
          <w:b/>
          <w:lang w:val="sr-Cyrl-CS"/>
        </w:rPr>
        <w:t>ЛЕЧЕЊЕ СКАБИЈЕСА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>6. PITYRIASIS VERSICOLOR</w:t>
      </w:r>
    </w:p>
    <w:p w:rsidR="00C2292C" w:rsidRDefault="00C2292C" w:rsidP="00C2292C">
      <w:pPr>
        <w:rPr>
          <w:b/>
          <w:lang w:val="sr-Cyrl-CS"/>
        </w:rPr>
      </w:pPr>
      <w:r>
        <w:rPr>
          <w:b/>
          <w:lang w:val="sr-Latn-RS"/>
        </w:rPr>
        <w:t>7.</w:t>
      </w:r>
      <w:r>
        <w:rPr>
          <w:b/>
          <w:lang w:val="sr-Cyrl-CS"/>
        </w:rPr>
        <w:t xml:space="preserve"> </w:t>
      </w:r>
      <w:r>
        <w:rPr>
          <w:b/>
          <w:lang w:val="sr-Cyrl-CS"/>
        </w:rPr>
        <w:t>ПОВРШНА ТРИХОФИТИЈА КАПИЛИЦИЈУМА</w:t>
      </w:r>
    </w:p>
    <w:p w:rsidR="00C2292C" w:rsidRPr="00C2292C" w:rsidRDefault="00C2292C" w:rsidP="00C2292C">
      <w:pPr>
        <w:rPr>
          <w:b/>
          <w:lang w:val="sr-Cyrl-RS"/>
        </w:rPr>
      </w:pPr>
      <w:r>
        <w:rPr>
          <w:b/>
          <w:lang w:val="sr-Latn-RS"/>
        </w:rPr>
        <w:t xml:space="preserve">8. </w:t>
      </w:r>
      <w:r>
        <w:rPr>
          <w:b/>
          <w:lang w:val="sr-Cyrl-RS"/>
        </w:rPr>
        <w:t>ДУБОКА ТРИХОФИТИЈА КАПИЛИЦИЈУМА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 xml:space="preserve">9. </w:t>
      </w:r>
      <w:r>
        <w:rPr>
          <w:b/>
          <w:lang w:val="sr-Latn-RS"/>
        </w:rPr>
        <w:t>TINEA BARBAE</w:t>
      </w:r>
    </w:p>
    <w:p w:rsidR="00C2292C" w:rsidRPr="00C2292C" w:rsidRDefault="00C2292C" w:rsidP="00C2292C">
      <w:pPr>
        <w:rPr>
          <w:b/>
          <w:lang w:val="sr-Latn-RS"/>
        </w:rPr>
      </w:pPr>
      <w:r>
        <w:rPr>
          <w:b/>
          <w:lang w:val="sr-Cyrl-CS"/>
        </w:rPr>
        <w:t>1</w:t>
      </w:r>
      <w:r>
        <w:rPr>
          <w:b/>
          <w:lang w:val="sr-Latn-RS"/>
        </w:rPr>
        <w:t>0</w:t>
      </w:r>
      <w:r>
        <w:rPr>
          <w:b/>
          <w:lang w:val="sr-Cyrl-CS"/>
        </w:rPr>
        <w:t xml:space="preserve">. </w:t>
      </w:r>
      <w:r>
        <w:rPr>
          <w:b/>
          <w:lang w:val="sr-Latn-RS"/>
        </w:rPr>
        <w:t>TINEA PEDIS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 xml:space="preserve">11. </w:t>
      </w:r>
      <w:r>
        <w:rPr>
          <w:b/>
          <w:lang w:val="sr-Latn-RS"/>
        </w:rPr>
        <w:t>TINEA CORPORIS</w:t>
      </w:r>
    </w:p>
    <w:p w:rsidR="00C2292C" w:rsidRP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>12</w:t>
      </w:r>
      <w:r>
        <w:rPr>
          <w:b/>
          <w:lang w:val="sr-Cyrl-CS"/>
        </w:rPr>
        <w:t xml:space="preserve">. </w:t>
      </w:r>
      <w:r>
        <w:rPr>
          <w:b/>
          <w:lang w:val="sr-Latn-RS"/>
        </w:rPr>
        <w:t xml:space="preserve">TINEA UNGUIUM </w:t>
      </w:r>
    </w:p>
    <w:p w:rsidR="00C2292C" w:rsidRDefault="00C2292C" w:rsidP="00C2292C">
      <w:pPr>
        <w:rPr>
          <w:b/>
          <w:lang w:val="sr-Latn-RS"/>
        </w:rPr>
      </w:pPr>
      <w:r>
        <w:rPr>
          <w:b/>
          <w:lang w:val="sr-Latn-RS"/>
        </w:rPr>
        <w:t>13.</w:t>
      </w:r>
      <w:r>
        <w:rPr>
          <w:b/>
          <w:lang w:val="sr-Latn-RS"/>
        </w:rPr>
        <w:t xml:space="preserve"> </w:t>
      </w:r>
      <w:r>
        <w:rPr>
          <w:b/>
          <w:lang w:val="sr-Latn-RS"/>
        </w:rPr>
        <w:t>CANDIDIASIS ORIS</w:t>
      </w:r>
    </w:p>
    <w:p w:rsidR="00C2292C" w:rsidRPr="00C2292C" w:rsidRDefault="00C2292C" w:rsidP="00C2292C">
      <w:pPr>
        <w:rPr>
          <w:b/>
          <w:lang w:val="sr-Cyrl-RS"/>
        </w:rPr>
      </w:pPr>
      <w:r>
        <w:rPr>
          <w:b/>
          <w:lang w:val="sr-Cyrl-CS"/>
        </w:rPr>
        <w:t>14.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ОСТАЛЕ КЛИНИЧКЕ СЛИКЕ КАНДИДИЈАЗЕ И ТЕРАПИЈА</w:t>
      </w:r>
      <w:bookmarkStart w:id="0" w:name="_GoBack"/>
      <w:bookmarkEnd w:id="0"/>
    </w:p>
    <w:p w:rsidR="00033C1E" w:rsidRDefault="00033C1E"/>
    <w:sectPr w:rsidR="00033C1E" w:rsidSect="001B0E6B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D2"/>
    <w:rsid w:val="00033C1E"/>
    <w:rsid w:val="001B0E6B"/>
    <w:rsid w:val="00B346D2"/>
    <w:rsid w:val="00C2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429B40-1B16-4B22-A09D-7109290C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92C"/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2292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2017-04-11T20:07:00Z</dcterms:created>
  <dcterms:modified xsi:type="dcterms:W3CDTF">2017-04-11T20:14:00Z</dcterms:modified>
</cp:coreProperties>
</file>